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7A" w:rsidRDefault="00C4327A" w:rsidP="00C4327A">
      <w:pPr>
        <w:jc w:val="center"/>
        <w:rPr>
          <w:b/>
          <w:sz w:val="44"/>
          <w:szCs w:val="44"/>
          <w:u w:val="single"/>
        </w:rPr>
      </w:pPr>
      <w:r w:rsidRPr="00C4327A">
        <w:rPr>
          <w:b/>
          <w:sz w:val="44"/>
          <w:szCs w:val="44"/>
          <w:u w:val="single"/>
        </w:rPr>
        <w:t>Nutrition Virtual Day February 18, 2019</w:t>
      </w:r>
    </w:p>
    <w:p w:rsidR="00C4327A" w:rsidRDefault="00C4327A" w:rsidP="00C4327A">
      <w:pPr>
        <w:rPr>
          <w:sz w:val="24"/>
          <w:szCs w:val="24"/>
        </w:rPr>
      </w:pPr>
      <w:r>
        <w:rPr>
          <w:sz w:val="24"/>
          <w:szCs w:val="24"/>
        </w:rPr>
        <w:t xml:space="preserve">Directions: Watch the video and answer the questions.  When you are finished, email to </w:t>
      </w:r>
      <w:hyperlink r:id="rId5" w:history="1">
        <w:r w:rsidR="003A26EE" w:rsidRPr="00AD48FE">
          <w:rPr>
            <w:rStyle w:val="Hyperlink"/>
            <w:sz w:val="24"/>
            <w:szCs w:val="24"/>
          </w:rPr>
          <w:t>bclark@usc.k12.in.us</w:t>
        </w:r>
      </w:hyperlink>
    </w:p>
    <w:p w:rsidR="003A26EE" w:rsidRPr="00C4327A" w:rsidRDefault="003A26EE" w:rsidP="00C4327A">
      <w:pPr>
        <w:rPr>
          <w:sz w:val="24"/>
          <w:szCs w:val="24"/>
        </w:rPr>
      </w:pPr>
      <w:r w:rsidRPr="003A26EE">
        <w:rPr>
          <w:sz w:val="24"/>
          <w:szCs w:val="24"/>
        </w:rPr>
        <w:t>https://www.youtube.com/watch?v=hizBdM1Ob68</w:t>
      </w:r>
      <w:bookmarkStart w:id="0" w:name="_GoBack"/>
      <w:bookmarkEnd w:id="0"/>
    </w:p>
    <w:p w:rsidR="00C4327A" w:rsidRDefault="00C4327A" w:rsidP="00C4327A"/>
    <w:p w:rsidR="00E10182" w:rsidRDefault="00C4327A" w:rsidP="00C4327A">
      <w:pPr>
        <w:pStyle w:val="ListParagraph"/>
        <w:numPr>
          <w:ilvl w:val="0"/>
          <w:numId w:val="1"/>
        </w:numPr>
      </w:pPr>
      <w:r>
        <w:t>What does CPR stand for?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When do you use CPR?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 xml:space="preserve">Explain Dr. ABC D- 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Explain Dr. ABC R-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Explain Dr. ABC S-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Explain Dr. ABC A-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Explain Dr. ABC B-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What are you looking, listening, and feeling for?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Explain Dr. ABC C-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How do you give chest compression?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Explain Dr. ABC D-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What does AED stand for?</w:t>
      </w:r>
    </w:p>
    <w:p w:rsidR="00C4327A" w:rsidRDefault="00C4327A" w:rsidP="00C4327A">
      <w:pPr>
        <w:pStyle w:val="ListParagraph"/>
        <w:numPr>
          <w:ilvl w:val="0"/>
          <w:numId w:val="1"/>
        </w:numPr>
      </w:pPr>
      <w:r>
        <w:t>What does an AED do?</w:t>
      </w:r>
    </w:p>
    <w:p w:rsidR="00C4327A" w:rsidRDefault="00C4327A" w:rsidP="00C4327A">
      <w:pPr>
        <w:ind w:left="720"/>
      </w:pPr>
    </w:p>
    <w:sectPr w:rsidR="00C4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4E9D"/>
    <w:multiLevelType w:val="hybridMultilevel"/>
    <w:tmpl w:val="B178D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A"/>
    <w:rsid w:val="003A26EE"/>
    <w:rsid w:val="00671E3E"/>
    <w:rsid w:val="00AF73FD"/>
    <w:rsid w:val="00C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E779"/>
  <w15:chartTrackingRefBased/>
  <w15:docId w15:val="{56A542FE-43F7-40E8-8880-1789B646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lark@usc.k12.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2</cp:revision>
  <dcterms:created xsi:type="dcterms:W3CDTF">2019-02-15T13:30:00Z</dcterms:created>
  <dcterms:modified xsi:type="dcterms:W3CDTF">2019-02-15T13:53:00Z</dcterms:modified>
</cp:coreProperties>
</file>